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3081" w14:textId="77777777" w:rsidR="00A845E4" w:rsidRPr="00A845E4" w:rsidRDefault="00A845E4" w:rsidP="00A845E4">
      <w:pPr>
        <w:spacing w:after="720" w:line="240" w:lineRule="auto"/>
        <w:outlineLvl w:val="0"/>
        <w:rPr>
          <w:rFonts w:ascii="Times New Roman" w:eastAsia="Times New Roman" w:hAnsi="Times New Roman" w:cs="Times New Roman"/>
          <w:b/>
          <w:bCs/>
          <w:kern w:val="36"/>
          <w:sz w:val="48"/>
          <w:szCs w:val="48"/>
          <w:lang w:eastAsia="en-GB"/>
        </w:rPr>
      </w:pPr>
      <w:r w:rsidRPr="00A845E4">
        <w:rPr>
          <w:rFonts w:ascii="Times New Roman" w:eastAsia="Times New Roman" w:hAnsi="Times New Roman" w:cs="Times New Roman"/>
          <w:b/>
          <w:bCs/>
          <w:kern w:val="36"/>
          <w:sz w:val="48"/>
          <w:szCs w:val="48"/>
          <w:lang w:eastAsia="en-GB"/>
        </w:rPr>
        <w:t>Phobia (flying)</w:t>
      </w:r>
    </w:p>
    <w:p w14:paraId="2C49956A"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b/>
          <w:bCs/>
          <w:color w:val="212B32"/>
          <w:sz w:val="24"/>
          <w:szCs w:val="24"/>
          <w:lang w:eastAsia="en-GB"/>
        </w:rPr>
        <w:t>FEAR OF FLYING</w:t>
      </w:r>
    </w:p>
    <w:p w14:paraId="1DF5C11A"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 xml:space="preserve">Patients come to us, asking us to prescribe diazepam for fear of flying. There are </w:t>
      </w:r>
      <w:proofErr w:type="gramStart"/>
      <w:r w:rsidRPr="00A845E4">
        <w:rPr>
          <w:rFonts w:ascii="Arial" w:eastAsia="Times New Roman" w:hAnsi="Arial" w:cs="Arial"/>
          <w:color w:val="212B32"/>
          <w:sz w:val="24"/>
          <w:szCs w:val="24"/>
          <w:lang w:eastAsia="en-GB"/>
        </w:rPr>
        <w:t>a number of</w:t>
      </w:r>
      <w:proofErr w:type="gramEnd"/>
      <w:r w:rsidRPr="00A845E4">
        <w:rPr>
          <w:rFonts w:ascii="Arial" w:eastAsia="Times New Roman" w:hAnsi="Arial" w:cs="Arial"/>
          <w:color w:val="212B32"/>
          <w:sz w:val="24"/>
          <w:szCs w:val="24"/>
          <w:lang w:eastAsia="en-GB"/>
        </w:rPr>
        <w:t xml:space="preserve"> very good reasons why prescribing this drug is not recommended.</w:t>
      </w:r>
    </w:p>
    <w:p w14:paraId="77FDC1C2"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1) Diazepam is a sedative, which means it makes you sleepy and more relaxed. If there is an emergency during the flight it may impair your ability to concentrate, follow instructions and react to the situation. This could have serious safety consequences for you and those around you.</w:t>
      </w:r>
    </w:p>
    <w:p w14:paraId="5CFF1BF9"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2) Sedative drugs can make you fall asleep, however when you do sleep it is an unnatural non-REM sleep. This means you won’t move around as much as during natural sleep. This can cause you to be at increased risk of developing a blood clot (DVT) in the leg or even the lung. Blood clots are very dangerous and can even prove fatal. This risk is even greater if your flight is greater than 4 hours.</w:t>
      </w:r>
    </w:p>
    <w:p w14:paraId="41E0F9E5"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3) Whilst most people find benzodiazepines like diazepam sedating, a small number have paradoxical agitation and increased aggression. They can also cause disinhibition and lead you to behave in a way that you would not normally. This could impact on your safety as well as that of other passengers and could also get you into trouble with the law.</w:t>
      </w:r>
    </w:p>
    <w:p w14:paraId="6EDFA93E"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4) According to the prescribing guidelines doctors follow (BNF) Benzodiazepines are contraindicated (not allowed) in treating phobia. Your doctor would be taking a significant legal risk by prescribing against these guidelines. They are only licensed short term for a crisis in generalised anxiety. If this is the case, you should be getting proper care and support for your mental health and not going on a flight.</w:t>
      </w:r>
    </w:p>
    <w:p w14:paraId="156CB4AD"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 xml:space="preserve">5) Diazepam and similar drugs are illegal in </w:t>
      </w:r>
      <w:proofErr w:type="gramStart"/>
      <w:r w:rsidRPr="00A845E4">
        <w:rPr>
          <w:rFonts w:ascii="Arial" w:eastAsia="Times New Roman" w:hAnsi="Arial" w:cs="Arial"/>
          <w:color w:val="212B32"/>
          <w:sz w:val="24"/>
          <w:szCs w:val="24"/>
          <w:lang w:eastAsia="en-GB"/>
        </w:rPr>
        <w:t>a number of</w:t>
      </w:r>
      <w:proofErr w:type="gramEnd"/>
      <w:r w:rsidRPr="00A845E4">
        <w:rPr>
          <w:rFonts w:ascii="Arial" w:eastAsia="Times New Roman" w:hAnsi="Arial" w:cs="Arial"/>
          <w:color w:val="212B32"/>
          <w:sz w:val="24"/>
          <w:szCs w:val="24"/>
          <w:lang w:eastAsia="en-GB"/>
        </w:rPr>
        <w:t xml:space="preserve"> countries. They may be </w:t>
      </w:r>
      <w:proofErr w:type="gramStart"/>
      <w:r w:rsidRPr="00A845E4">
        <w:rPr>
          <w:rFonts w:ascii="Arial" w:eastAsia="Times New Roman" w:hAnsi="Arial" w:cs="Arial"/>
          <w:color w:val="212B32"/>
          <w:sz w:val="24"/>
          <w:szCs w:val="24"/>
          <w:lang w:eastAsia="en-GB"/>
        </w:rPr>
        <w:t>confiscated</w:t>
      </w:r>
      <w:proofErr w:type="gramEnd"/>
      <w:r w:rsidRPr="00A845E4">
        <w:rPr>
          <w:rFonts w:ascii="Arial" w:eastAsia="Times New Roman" w:hAnsi="Arial" w:cs="Arial"/>
          <w:color w:val="212B32"/>
          <w:sz w:val="24"/>
          <w:szCs w:val="24"/>
          <w:lang w:eastAsia="en-GB"/>
        </w:rPr>
        <w:t xml:space="preserve"> or you may find yourself in trouble with the police.</w:t>
      </w:r>
    </w:p>
    <w:p w14:paraId="065BFBC9"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 xml:space="preserve">6) Diazepam stays in your system for quite a while. If your job requires you to submit to random drug </w:t>
      </w:r>
      <w:proofErr w:type="gramStart"/>
      <w:r w:rsidRPr="00A845E4">
        <w:rPr>
          <w:rFonts w:ascii="Arial" w:eastAsia="Times New Roman" w:hAnsi="Arial" w:cs="Arial"/>
          <w:color w:val="212B32"/>
          <w:sz w:val="24"/>
          <w:szCs w:val="24"/>
          <w:lang w:eastAsia="en-GB"/>
        </w:rPr>
        <w:t>testing</w:t>
      </w:r>
      <w:proofErr w:type="gramEnd"/>
      <w:r w:rsidRPr="00A845E4">
        <w:rPr>
          <w:rFonts w:ascii="Arial" w:eastAsia="Times New Roman" w:hAnsi="Arial" w:cs="Arial"/>
          <w:color w:val="212B32"/>
          <w:sz w:val="24"/>
          <w:szCs w:val="24"/>
          <w:lang w:eastAsia="en-GB"/>
        </w:rPr>
        <w:t xml:space="preserve"> you may fail this having taken diazepam.</w:t>
      </w:r>
    </w:p>
    <w:p w14:paraId="11D70492" w14:textId="77777777" w:rsidR="00A845E4" w:rsidRPr="00A845E4" w:rsidRDefault="00A845E4" w:rsidP="00A845E4">
      <w:pPr>
        <w:shd w:val="clear" w:color="auto" w:fill="F0F4F5"/>
        <w:spacing w:after="360" w:line="240" w:lineRule="auto"/>
        <w:rPr>
          <w:rFonts w:ascii="Arial" w:eastAsia="Times New Roman" w:hAnsi="Arial" w:cs="Arial"/>
          <w:color w:val="212B32"/>
          <w:sz w:val="24"/>
          <w:szCs w:val="24"/>
          <w:lang w:eastAsia="en-GB"/>
        </w:rPr>
      </w:pPr>
      <w:r w:rsidRPr="00A845E4">
        <w:rPr>
          <w:rFonts w:ascii="Arial" w:eastAsia="Times New Roman" w:hAnsi="Arial" w:cs="Arial"/>
          <w:color w:val="212B32"/>
          <w:sz w:val="24"/>
          <w:szCs w:val="24"/>
          <w:lang w:eastAsia="en-GB"/>
        </w:rPr>
        <w:t>We appreciate that fear of flying is very real and very frightening. A much better approach is to tackle this properly with a Fear of Flying course run by the airlines. We have listed a number of these below.</w:t>
      </w:r>
    </w:p>
    <w:p w14:paraId="00D71183" w14:textId="77777777" w:rsidR="00A845E4" w:rsidRPr="00A845E4" w:rsidRDefault="00A845E4" w:rsidP="00A845E4">
      <w:pPr>
        <w:shd w:val="clear" w:color="auto" w:fill="F0F4F5"/>
        <w:spacing w:after="360" w:line="240" w:lineRule="auto"/>
        <w:outlineLvl w:val="4"/>
        <w:rPr>
          <w:rFonts w:ascii="Arial" w:eastAsia="Times New Roman" w:hAnsi="Arial" w:cs="Arial"/>
          <w:b/>
          <w:bCs/>
          <w:color w:val="212B32"/>
          <w:sz w:val="20"/>
          <w:szCs w:val="20"/>
          <w:lang w:eastAsia="en-GB"/>
        </w:rPr>
      </w:pPr>
      <w:r w:rsidRPr="00A845E4">
        <w:rPr>
          <w:rFonts w:ascii="Arial" w:eastAsia="Times New Roman" w:hAnsi="Arial" w:cs="Arial"/>
          <w:b/>
          <w:bCs/>
          <w:color w:val="212B32"/>
          <w:sz w:val="20"/>
          <w:szCs w:val="20"/>
          <w:lang w:eastAsia="en-GB"/>
        </w:rPr>
        <w:t>Easy Jet    </w:t>
      </w:r>
      <w:hyperlink r:id="rId4" w:tgtFrame="_blank" w:history="1">
        <w:r w:rsidRPr="00A845E4">
          <w:rPr>
            <w:rFonts w:ascii="Arial" w:eastAsia="Times New Roman" w:hAnsi="Arial" w:cs="Arial"/>
            <w:b/>
            <w:bCs/>
            <w:color w:val="005EB8"/>
            <w:sz w:val="20"/>
            <w:szCs w:val="20"/>
            <w:u w:val="single"/>
            <w:lang w:eastAsia="en-GB"/>
          </w:rPr>
          <w:t>http://</w:t>
        </w:r>
      </w:hyperlink>
      <w:hyperlink r:id="rId5" w:tgtFrame="_blank" w:history="1">
        <w:r w:rsidRPr="00A845E4">
          <w:rPr>
            <w:rFonts w:ascii="Arial" w:eastAsia="Times New Roman" w:hAnsi="Arial" w:cs="Arial"/>
            <w:b/>
            <w:bCs/>
            <w:color w:val="005EB8"/>
            <w:sz w:val="20"/>
            <w:szCs w:val="20"/>
            <w:u w:val="single"/>
            <w:lang w:eastAsia="en-GB"/>
          </w:rPr>
          <w:t>www.fearlessflyer.easyjet.com</w:t>
        </w:r>
      </w:hyperlink>
    </w:p>
    <w:p w14:paraId="55C7721B" w14:textId="77777777" w:rsidR="00A845E4" w:rsidRPr="00A845E4" w:rsidRDefault="00A845E4" w:rsidP="00A845E4">
      <w:pPr>
        <w:shd w:val="clear" w:color="auto" w:fill="F0F4F5"/>
        <w:spacing w:after="360" w:line="240" w:lineRule="auto"/>
        <w:outlineLvl w:val="4"/>
        <w:rPr>
          <w:rFonts w:ascii="Arial" w:eastAsia="Times New Roman" w:hAnsi="Arial" w:cs="Arial"/>
          <w:b/>
          <w:bCs/>
          <w:color w:val="212B32"/>
          <w:sz w:val="20"/>
          <w:szCs w:val="20"/>
          <w:lang w:eastAsia="en-GB"/>
        </w:rPr>
      </w:pPr>
      <w:r w:rsidRPr="00A845E4">
        <w:rPr>
          <w:rFonts w:ascii="Arial" w:eastAsia="Times New Roman" w:hAnsi="Arial" w:cs="Arial"/>
          <w:b/>
          <w:bCs/>
          <w:color w:val="212B32"/>
          <w:sz w:val="20"/>
          <w:szCs w:val="20"/>
          <w:lang w:eastAsia="en-GB"/>
        </w:rPr>
        <w:t>British Airways     </w:t>
      </w:r>
      <w:hyperlink r:id="rId6" w:history="1">
        <w:r w:rsidRPr="00A845E4">
          <w:rPr>
            <w:rFonts w:ascii="Arial" w:eastAsia="Times New Roman" w:hAnsi="Arial" w:cs="Arial"/>
            <w:b/>
            <w:bCs/>
            <w:color w:val="005EB8"/>
            <w:sz w:val="20"/>
            <w:szCs w:val="20"/>
            <w:u w:val="single"/>
            <w:lang w:eastAsia="en-GB"/>
          </w:rPr>
          <w:t>http://www.flyingwithconfidence.com/courses/venues/glasgow</w:t>
        </w:r>
      </w:hyperlink>
      <w:r w:rsidRPr="00A845E4">
        <w:rPr>
          <w:rFonts w:ascii="Arial" w:eastAsia="Times New Roman" w:hAnsi="Arial" w:cs="Arial"/>
          <w:b/>
          <w:bCs/>
          <w:color w:val="212B32"/>
          <w:sz w:val="20"/>
          <w:szCs w:val="20"/>
          <w:lang w:eastAsia="en-GB"/>
        </w:rPr>
        <w:t> </w:t>
      </w:r>
    </w:p>
    <w:p w14:paraId="24201C52" w14:textId="346C6D41" w:rsidR="009941F3" w:rsidRPr="00A845E4" w:rsidRDefault="00A845E4" w:rsidP="00A845E4">
      <w:pPr>
        <w:shd w:val="clear" w:color="auto" w:fill="F0F4F5"/>
        <w:spacing w:after="360" w:line="240" w:lineRule="auto"/>
        <w:outlineLvl w:val="4"/>
        <w:rPr>
          <w:rFonts w:ascii="Arial" w:eastAsia="Times New Roman" w:hAnsi="Arial" w:cs="Arial"/>
          <w:b/>
          <w:bCs/>
          <w:color w:val="212B32"/>
          <w:sz w:val="20"/>
          <w:szCs w:val="20"/>
          <w:lang w:eastAsia="en-GB"/>
        </w:rPr>
      </w:pPr>
      <w:r w:rsidRPr="00A845E4">
        <w:rPr>
          <w:rFonts w:ascii="Arial" w:eastAsia="Times New Roman" w:hAnsi="Arial" w:cs="Arial"/>
          <w:b/>
          <w:bCs/>
          <w:color w:val="212B32"/>
          <w:sz w:val="20"/>
          <w:szCs w:val="20"/>
          <w:lang w:eastAsia="en-GB"/>
        </w:rPr>
        <w:t> Virgin     </w:t>
      </w:r>
      <w:hyperlink r:id="rId7" w:history="1">
        <w:r w:rsidRPr="00A845E4">
          <w:rPr>
            <w:rFonts w:ascii="Arial" w:eastAsia="Times New Roman" w:hAnsi="Arial" w:cs="Arial"/>
            <w:b/>
            <w:bCs/>
            <w:color w:val="005EB8"/>
            <w:sz w:val="20"/>
            <w:szCs w:val="20"/>
            <w:u w:val="single"/>
            <w:lang w:eastAsia="en-GB"/>
          </w:rPr>
          <w:t>https://www.flyingwithoutfear.co.uk/fear-of-flying-courses/adult-course/</w:t>
        </w:r>
      </w:hyperlink>
      <w:r w:rsidRPr="00A845E4">
        <w:rPr>
          <w:rFonts w:ascii="Arial" w:eastAsia="Times New Roman" w:hAnsi="Arial" w:cs="Arial"/>
          <w:b/>
          <w:bCs/>
          <w:color w:val="212B32"/>
          <w:sz w:val="20"/>
          <w:szCs w:val="20"/>
          <w:lang w:eastAsia="en-GB"/>
        </w:rPr>
        <w:t> </w:t>
      </w:r>
    </w:p>
    <w:sectPr w:rsidR="009941F3" w:rsidRPr="00A84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E4"/>
    <w:rsid w:val="009941F3"/>
    <w:rsid w:val="00A8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404"/>
  <w15:chartTrackingRefBased/>
  <w15:docId w15:val="{D8CC5936-CC26-4DE7-BAB6-AB4C85FF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1195">
      <w:bodyDiv w:val="1"/>
      <w:marLeft w:val="0"/>
      <w:marRight w:val="0"/>
      <w:marTop w:val="0"/>
      <w:marBottom w:val="0"/>
      <w:divBdr>
        <w:top w:val="none" w:sz="0" w:space="0" w:color="auto"/>
        <w:left w:val="none" w:sz="0" w:space="0" w:color="auto"/>
        <w:bottom w:val="none" w:sz="0" w:space="0" w:color="auto"/>
        <w:right w:val="none" w:sz="0" w:space="0" w:color="auto"/>
      </w:divBdr>
      <w:divsChild>
        <w:div w:id="9759946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yingwithoutfear.co.uk/fear-of-flying-courses/adult-cou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lyingwithconfidence.com/courses/venues/glasgow" TargetMode="External"/><Relationship Id="rId5" Type="http://schemas.openxmlformats.org/officeDocument/2006/relationships/hyperlink" Target="http://www.fearlessflyer.easyjet.com/" TargetMode="External"/><Relationship Id="rId4" Type="http://schemas.openxmlformats.org/officeDocument/2006/relationships/hyperlink" Target="http://www.fearlessflyer.easyj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THORPE, Gayle (TANFIELD VIEW MEDICAL GROUP)</dc:creator>
  <cp:keywords/>
  <dc:description/>
  <cp:lastModifiedBy>THORPE, Gayle (TANFIELD VIEW MEDICAL GROUP)</cp:lastModifiedBy>
  <cp:revision>1</cp:revision>
  <dcterms:created xsi:type="dcterms:W3CDTF">2022-04-14T11:54:00Z</dcterms:created>
  <dcterms:modified xsi:type="dcterms:W3CDTF">2022-04-14T11:56:00Z</dcterms:modified>
</cp:coreProperties>
</file>